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66140F6F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0417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15168"/>
      </w:tblGrid>
      <w:tr w:rsidR="00A765AF" w:rsidRPr="005636E0" w14:paraId="730A5C92" w14:textId="77777777" w:rsidTr="00D335CE">
        <w:trPr>
          <w:trHeight w:val="506"/>
        </w:trPr>
        <w:tc>
          <w:tcPr>
            <w:tcW w:w="15168" w:type="dxa"/>
            <w:shd w:val="solid" w:color="FFFFFF" w:fill="auto"/>
          </w:tcPr>
          <w:p w14:paraId="3AB5FF27" w14:textId="3A7BACD0" w:rsidR="00246DB9" w:rsidRPr="00721189" w:rsidRDefault="00834227" w:rsidP="00721189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</w:t>
            </w:r>
            <w:r w:rsidR="00721189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26/</w:t>
            </w:r>
            <w:r w:rsidR="005636E0" w:rsidRPr="005636E0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8</w:t>
            </w:r>
            <w:r w:rsidR="004C524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</w:tr>
      <w:tr w:rsidR="00A765AF" w:rsidRPr="005636E0" w14:paraId="41F98C7A" w14:textId="77777777" w:rsidTr="00D335CE">
        <w:trPr>
          <w:trHeight w:val="373"/>
        </w:trPr>
        <w:tc>
          <w:tcPr>
            <w:tcW w:w="15168" w:type="dxa"/>
            <w:shd w:val="solid" w:color="FFFFFF" w:fill="auto"/>
          </w:tcPr>
          <w:p w14:paraId="6F8E5255" w14:textId="7158AE55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5636E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19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5636E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636E0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5</w:t>
            </w:r>
            <w:bookmarkStart w:id="0" w:name="_GoBack"/>
            <w:bookmarkEnd w:id="0"/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72118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6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4C524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shd w:val="solid" w:color="FFFFFF" w:fill="auto"/>
            <w:vAlign w:val="center"/>
          </w:tcPr>
          <w:p w14:paraId="280DEC9D" w14:textId="306F7A80" w:rsidR="00D335CE" w:rsidRPr="00BA56F5" w:rsidRDefault="00834227" w:rsidP="002D0BD4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shd w:val="solid" w:color="FFFFFF" w:fill="auto"/>
            <w:vAlign w:val="center"/>
          </w:tcPr>
          <w:p w14:paraId="2B179753" w14:textId="0FA63A82" w:rsidR="00EF03C8" w:rsidRPr="008C1A73" w:rsidRDefault="008C1A73" w:rsidP="0072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5636E0" w14:paraId="07CD4FA1" w14:textId="77777777" w:rsidTr="00D335CE">
        <w:trPr>
          <w:trHeight w:val="373"/>
        </w:trPr>
        <w:tc>
          <w:tcPr>
            <w:tcW w:w="15168" w:type="dxa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1194AB15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72118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-26/</w:t>
            </w:r>
            <w:r w:rsidR="005636E0" w:rsidRPr="005636E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8</w:t>
            </w:r>
            <w:r w:rsidR="004C524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6</w:t>
            </w:r>
            <w:r w:rsidR="0072118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5636E0" w14:paraId="12B84B6C" w14:textId="77777777" w:rsidTr="00D335CE">
        <w:trPr>
          <w:trHeight w:val="359"/>
        </w:trPr>
        <w:tc>
          <w:tcPr>
            <w:tcW w:w="15168" w:type="dxa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5636E0" w14:paraId="4F1DAE8E" w14:textId="77777777" w:rsidTr="00ED4748">
        <w:trPr>
          <w:trHeight w:val="2021"/>
        </w:trPr>
        <w:tc>
          <w:tcPr>
            <w:tcW w:w="15168" w:type="dxa"/>
            <w:shd w:val="solid" w:color="FFFFFF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8"/>
              <w:gridCol w:w="5462"/>
            </w:tblGrid>
            <w:tr w:rsidR="00BA56F5" w:rsidRPr="005636E0" w14:paraId="196EC2F0" w14:textId="77777777" w:rsidTr="00CA02BD">
              <w:trPr>
                <w:trHeight w:val="305"/>
              </w:trPr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AF80893" w14:textId="4A412060" w:rsidR="00BA56F5" w:rsidRPr="00C53D45" w:rsidRDefault="00BA56F5" w:rsidP="00BA56F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4C524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П/Н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86DDAC7" w14:textId="4397090C" w:rsidR="00BA56F5" w:rsidRPr="00C53D45" w:rsidRDefault="00BA56F5" w:rsidP="00BA56F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</w:tr>
            <w:tr w:rsidR="005636E0" w:rsidRPr="005636E0" w14:paraId="73B268A8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49391EF8" w14:textId="77777777" w:rsidR="005636E0" w:rsidRPr="0014043D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4043D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5E942" w14:textId="270E0C36" w:rsidR="005636E0" w:rsidRPr="00E17E49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hyperlink r:id="rId6" w:history="1"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>Inter logistic LTD</w:t>
                    </w:r>
                  </w:hyperlink>
                </w:p>
              </w:tc>
            </w:tr>
            <w:tr w:rsidR="005636E0" w:rsidRPr="005636E0" w14:paraId="355FE180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1E65F383" w14:textId="77777777" w:rsidR="005636E0" w:rsidRPr="0014043D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4043D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BB371" w14:textId="06B19DBA" w:rsidR="005636E0" w:rsidRPr="00E17E49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hyperlink r:id="rId7" w:history="1"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>ԿՈՄՊԳԱՐԱՆՏ ՍՊԸ</w:t>
                    </w:r>
                  </w:hyperlink>
                </w:p>
              </w:tc>
            </w:tr>
            <w:tr w:rsidR="005636E0" w:rsidRPr="005636E0" w14:paraId="4B700AB4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3A5AB11C" w14:textId="77777777" w:rsidR="005636E0" w:rsidRPr="0014043D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4043D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94F32" w14:textId="05E1142E" w:rsidR="005636E0" w:rsidRPr="00E17E49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hyperlink r:id="rId8" w:history="1"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>ՍԵՎ-ԱՐՏ ԳՐՈՒՊ ՍՊԸ</w:t>
                    </w:r>
                  </w:hyperlink>
                </w:p>
              </w:tc>
            </w:tr>
            <w:tr w:rsidR="005636E0" w:rsidRPr="005636E0" w14:paraId="3351A93E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06F12A02" w14:textId="5ED68683" w:rsidR="005636E0" w:rsidRPr="0014043D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549EB" w14:textId="0E4A9A1B" w:rsid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3"/>
                      <w:lang w:val="hy-AM"/>
                    </w:rPr>
                  </w:pPr>
                  <w:hyperlink r:id="rId9" w:history="1">
                    <w:proofErr w:type="spellStart"/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>Կոմպասս</w:t>
                    </w:r>
                    <w:proofErr w:type="spellEnd"/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 xml:space="preserve"> ՍՊԸ</w:t>
                    </w:r>
                  </w:hyperlink>
                </w:p>
              </w:tc>
            </w:tr>
            <w:tr w:rsidR="005636E0" w:rsidRPr="005636E0" w14:paraId="611F904B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0094802B" w14:textId="12EF8536" w:rsid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5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AF36" w14:textId="1F7B674E" w:rsid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3"/>
                      <w:lang w:val="hy-AM"/>
                    </w:rPr>
                  </w:pPr>
                  <w:hyperlink r:id="rId10" w:history="1"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>ԷԼՍԻՍԹԵՄՍՊՐՈ ՍՊԸ</w:t>
                    </w:r>
                  </w:hyperlink>
                </w:p>
              </w:tc>
            </w:tr>
            <w:tr w:rsidR="005636E0" w:rsidRPr="005636E0" w14:paraId="1C9711D1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5E40681B" w14:textId="338D4968" w:rsidR="005636E0" w:rsidRP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6CEC4" w14:textId="5C36DF85" w:rsid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3"/>
                      <w:lang w:val="hy-AM"/>
                    </w:rPr>
                  </w:pPr>
                  <w:hyperlink r:id="rId11" w:history="1"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>ԷԼՄԱՐԿԵՏ ՍՊԸ</w:t>
                    </w:r>
                  </w:hyperlink>
                </w:p>
              </w:tc>
            </w:tr>
            <w:tr w:rsidR="005636E0" w:rsidRPr="005636E0" w14:paraId="3BCFF240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2987A7F7" w14:textId="4E45F18C" w:rsidR="005636E0" w:rsidRP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37AEE" w14:textId="4029D665" w:rsid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3"/>
                      <w:lang w:val="hy-AM"/>
                    </w:rPr>
                  </w:pPr>
                  <w:hyperlink r:id="rId12" w:history="1">
                    <w:proofErr w:type="spellStart"/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>Էյչ</w:t>
                    </w:r>
                    <w:proofErr w:type="spellEnd"/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>Գրուպ</w:t>
                    </w:r>
                    <w:proofErr w:type="spellEnd"/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 xml:space="preserve"> ՍՊԸ</w:t>
                    </w:r>
                  </w:hyperlink>
                </w:p>
              </w:tc>
            </w:tr>
            <w:tr w:rsidR="005636E0" w:rsidRPr="005636E0" w14:paraId="5D91BFC7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51CF4392" w14:textId="6C506EBC" w:rsidR="005636E0" w:rsidRP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01EFE" w14:textId="2012BBCE" w:rsid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3"/>
                      <w:lang w:val="hy-AM"/>
                    </w:rPr>
                  </w:pPr>
                  <w:hyperlink r:id="rId13" w:history="1"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>Vita LLC</w:t>
                    </w:r>
                  </w:hyperlink>
                </w:p>
              </w:tc>
            </w:tr>
            <w:tr w:rsidR="005636E0" w:rsidRPr="005636E0" w14:paraId="457AE29F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5901BA59" w14:textId="64B50B32" w:rsidR="005636E0" w:rsidRP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6C2C6" w14:textId="09BBA2E2" w:rsid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3"/>
                      <w:lang w:val="hy-AM"/>
                    </w:rPr>
                  </w:pPr>
                  <w:hyperlink r:id="rId14" w:history="1"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>IT Technology LLC</w:t>
                    </w:r>
                  </w:hyperlink>
                </w:p>
              </w:tc>
            </w:tr>
            <w:tr w:rsidR="005636E0" w:rsidRPr="005636E0" w14:paraId="6FD3C4A6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72FCB8DC" w14:textId="687A7F60" w:rsidR="005636E0" w:rsidRP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CC2A3" w14:textId="7E6471CB" w:rsidR="005636E0" w:rsidRDefault="005636E0" w:rsidP="005636E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3"/>
                      <w:lang w:val="hy-AM"/>
                    </w:rPr>
                  </w:pPr>
                  <w:hyperlink r:id="rId15" w:history="1">
                    <w:proofErr w:type="spellStart"/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>Ամուրա</w:t>
                    </w:r>
                    <w:proofErr w:type="spellEnd"/>
                    <w:r w:rsidRPr="00463F65">
                      <w:rPr>
                        <w:rFonts w:ascii="GHEA Grapalat" w:eastAsia="Times New Roman" w:hAnsi="GHEA Grapalat" w:cs="Calibri"/>
                        <w:color w:val="000000" w:themeColor="text1"/>
                        <w:sz w:val="20"/>
                        <w:szCs w:val="20"/>
                      </w:rPr>
                      <w:t xml:space="preserve"> ՍՊԸ</w:t>
                    </w:r>
                  </w:hyperlink>
                </w:p>
              </w:tc>
            </w:tr>
          </w:tbl>
          <w:p w14:paraId="60AEA4CE" w14:textId="77777777" w:rsidR="00BA56F5" w:rsidRDefault="00BA56F5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FDFB3D8" w14:textId="439FB34F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0015389F" w:rsidR="00F703E4" w:rsidRPr="0054600E" w:rsidRDefault="00CA003C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З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аявка 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поданная </w:t>
            </w:r>
            <w:r w:rsidRPr="00CA003C">
              <w:rPr>
                <w:lang w:val="ru-RU"/>
              </w:rPr>
              <w:t xml:space="preserve"> </w:t>
            </w:r>
            <w:r w:rsidR="002D0BD4" w:rsidRPr="002D0BD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21189" w:rsidRPr="00721189">
              <w:rPr>
                <w:lang w:val="ru-RU"/>
              </w:rPr>
              <w:t xml:space="preserve"> </w:t>
            </w:r>
            <w:r w:rsidR="005636E0" w:rsidRPr="005636E0">
              <w:rPr>
                <w:rFonts w:ascii="GHEA Grapalat" w:hAnsi="GHEA Grapalat"/>
                <w:sz w:val="20"/>
                <w:lang w:val="ru-RU"/>
              </w:rPr>
              <w:t xml:space="preserve">Inter logistic LTD 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составлен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и подан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в соответствии с требованиями приглашения</w:t>
            </w:r>
          </w:p>
          <w:p w14:paraId="50B0F132" w14:textId="7EF0FE2C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2D0BD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14370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3402"/>
        <w:gridCol w:w="2126"/>
        <w:gridCol w:w="2127"/>
        <w:gridCol w:w="1984"/>
        <w:gridCol w:w="1759"/>
      </w:tblGrid>
      <w:tr w:rsidR="005636E0" w:rsidRPr="00463F65" w14:paraId="3B4993A7" w14:textId="77777777" w:rsidTr="005636E0">
        <w:tc>
          <w:tcPr>
            <w:tcW w:w="1413" w:type="dxa"/>
            <w:vMerge w:val="restart"/>
            <w:hideMark/>
          </w:tcPr>
          <w:p w14:paraId="053E26C5" w14:textId="77777777" w:rsidR="005636E0" w:rsidRPr="00463F65" w:rsidRDefault="005636E0" w:rsidP="005636E0">
            <w:pPr>
              <w:jc w:val="center"/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Չափաբաժնի</w:t>
            </w:r>
            <w:proofErr w:type="spellEnd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 xml:space="preserve"> </w:t>
            </w: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համար</w:t>
            </w:r>
            <w:proofErr w:type="spellEnd"/>
          </w:p>
        </w:tc>
        <w:tc>
          <w:tcPr>
            <w:tcW w:w="1559" w:type="dxa"/>
            <w:vMerge w:val="restart"/>
            <w:hideMark/>
          </w:tcPr>
          <w:p w14:paraId="3C621115" w14:textId="77777777" w:rsidR="005636E0" w:rsidRPr="00463F65" w:rsidRDefault="005636E0" w:rsidP="005636E0">
            <w:pPr>
              <w:jc w:val="center"/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Զբաղեցրած</w:t>
            </w:r>
            <w:proofErr w:type="spellEnd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 xml:space="preserve"> </w:t>
            </w: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տեղ</w:t>
            </w:r>
            <w:proofErr w:type="spellEnd"/>
          </w:p>
        </w:tc>
        <w:tc>
          <w:tcPr>
            <w:tcW w:w="3402" w:type="dxa"/>
            <w:vMerge w:val="restart"/>
            <w:hideMark/>
          </w:tcPr>
          <w:p w14:paraId="19363157" w14:textId="77777777" w:rsidR="005636E0" w:rsidRPr="00463F65" w:rsidRDefault="005636E0" w:rsidP="005636E0">
            <w:pPr>
              <w:jc w:val="center"/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Ներկայացված</w:t>
            </w:r>
            <w:proofErr w:type="spellEnd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 xml:space="preserve"> </w:t>
            </w: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հայտեր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14:paraId="4F0FA0DC" w14:textId="77777777" w:rsidR="005636E0" w:rsidRPr="00463F65" w:rsidRDefault="005636E0" w:rsidP="005636E0">
            <w:pPr>
              <w:jc w:val="center"/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Նախահաշվային</w:t>
            </w:r>
            <w:proofErr w:type="spellEnd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 xml:space="preserve"> </w:t>
            </w: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գին</w:t>
            </w:r>
            <w:proofErr w:type="spellEnd"/>
          </w:p>
        </w:tc>
        <w:tc>
          <w:tcPr>
            <w:tcW w:w="4111" w:type="dxa"/>
            <w:gridSpan w:val="2"/>
            <w:hideMark/>
          </w:tcPr>
          <w:p w14:paraId="259AF1FD" w14:textId="77777777" w:rsidR="005636E0" w:rsidRPr="00463F65" w:rsidRDefault="005636E0" w:rsidP="005636E0">
            <w:pPr>
              <w:jc w:val="center"/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Վերջին</w:t>
            </w:r>
            <w:proofErr w:type="spellEnd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 xml:space="preserve"> </w:t>
            </w: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առաջարկ</w:t>
            </w:r>
            <w:proofErr w:type="spellEnd"/>
          </w:p>
        </w:tc>
        <w:tc>
          <w:tcPr>
            <w:tcW w:w="1759" w:type="dxa"/>
            <w:hideMark/>
          </w:tcPr>
          <w:p w14:paraId="44423720" w14:textId="77777777" w:rsidR="005636E0" w:rsidRPr="00463F65" w:rsidRDefault="005636E0" w:rsidP="005636E0">
            <w:pPr>
              <w:jc w:val="center"/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Մասնակցի</w:t>
            </w:r>
            <w:proofErr w:type="spellEnd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 xml:space="preserve"> </w:t>
            </w: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կարգավիճակ</w:t>
            </w:r>
            <w:proofErr w:type="spellEnd"/>
          </w:p>
        </w:tc>
      </w:tr>
      <w:tr w:rsidR="005636E0" w:rsidRPr="00463F65" w14:paraId="430E97D6" w14:textId="77777777" w:rsidTr="005636E0">
        <w:tc>
          <w:tcPr>
            <w:tcW w:w="1413" w:type="dxa"/>
            <w:vMerge/>
            <w:hideMark/>
          </w:tcPr>
          <w:p w14:paraId="10B23D05" w14:textId="77777777" w:rsidR="005636E0" w:rsidRPr="00463F65" w:rsidRDefault="005636E0" w:rsidP="005636E0">
            <w:pPr>
              <w:jc w:val="center"/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</w:p>
        </w:tc>
        <w:tc>
          <w:tcPr>
            <w:tcW w:w="1559" w:type="dxa"/>
            <w:vMerge/>
            <w:hideMark/>
          </w:tcPr>
          <w:p w14:paraId="20DBAA02" w14:textId="77777777" w:rsidR="005636E0" w:rsidRPr="00463F65" w:rsidRDefault="005636E0" w:rsidP="005636E0">
            <w:pPr>
              <w:jc w:val="center"/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</w:p>
        </w:tc>
        <w:tc>
          <w:tcPr>
            <w:tcW w:w="3402" w:type="dxa"/>
            <w:vMerge/>
            <w:hideMark/>
          </w:tcPr>
          <w:p w14:paraId="2615C341" w14:textId="77777777" w:rsidR="005636E0" w:rsidRPr="00463F65" w:rsidRDefault="005636E0" w:rsidP="005636E0">
            <w:pPr>
              <w:jc w:val="center"/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</w:p>
        </w:tc>
        <w:tc>
          <w:tcPr>
            <w:tcW w:w="2126" w:type="dxa"/>
            <w:vMerge/>
            <w:hideMark/>
          </w:tcPr>
          <w:p w14:paraId="2BF054C1" w14:textId="77777777" w:rsidR="005636E0" w:rsidRPr="00463F65" w:rsidRDefault="005636E0" w:rsidP="005636E0">
            <w:pPr>
              <w:jc w:val="center"/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</w:p>
        </w:tc>
        <w:tc>
          <w:tcPr>
            <w:tcW w:w="2127" w:type="dxa"/>
            <w:hideMark/>
          </w:tcPr>
          <w:p w14:paraId="3DF0362C" w14:textId="77777777" w:rsidR="005636E0" w:rsidRPr="00463F65" w:rsidRDefault="005636E0" w:rsidP="005636E0">
            <w:pPr>
              <w:jc w:val="center"/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Արժեք</w:t>
            </w:r>
            <w:proofErr w:type="spellEnd"/>
          </w:p>
        </w:tc>
        <w:tc>
          <w:tcPr>
            <w:tcW w:w="1984" w:type="dxa"/>
            <w:hideMark/>
          </w:tcPr>
          <w:p w14:paraId="435B0974" w14:textId="77777777" w:rsidR="005636E0" w:rsidRPr="00463F65" w:rsidRDefault="005636E0" w:rsidP="005636E0">
            <w:pPr>
              <w:jc w:val="center"/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  <w:proofErr w:type="spellStart"/>
            <w:r w:rsidRPr="00463F65"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  <w:t>Գին</w:t>
            </w:r>
            <w:proofErr w:type="spellEnd"/>
          </w:p>
        </w:tc>
        <w:tc>
          <w:tcPr>
            <w:tcW w:w="1759" w:type="dxa"/>
            <w:hideMark/>
          </w:tcPr>
          <w:p w14:paraId="16868E52" w14:textId="77777777" w:rsidR="005636E0" w:rsidRPr="00463F65" w:rsidRDefault="005636E0" w:rsidP="005636E0">
            <w:pPr>
              <w:rPr>
                <w:rFonts w:ascii="Calibri" w:eastAsia="Times New Roman" w:hAnsi="Calibri" w:cs="Calibri"/>
                <w:b/>
                <w:bCs/>
                <w:color w:val="263238"/>
                <w:sz w:val="23"/>
                <w:szCs w:val="23"/>
              </w:rPr>
            </w:pPr>
          </w:p>
        </w:tc>
      </w:tr>
      <w:tr w:rsidR="005636E0" w:rsidRPr="00463F65" w14:paraId="233D83DC" w14:textId="77777777" w:rsidTr="005636E0">
        <w:tc>
          <w:tcPr>
            <w:tcW w:w="1413" w:type="dxa"/>
            <w:hideMark/>
          </w:tcPr>
          <w:p w14:paraId="21E3C17D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39829C98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hideMark/>
          </w:tcPr>
          <w:p w14:paraId="62BE584C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6" w:history="1"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Inter logistic LTD</w:t>
              </w:r>
            </w:hyperlink>
          </w:p>
        </w:tc>
        <w:tc>
          <w:tcPr>
            <w:tcW w:w="2126" w:type="dxa"/>
            <w:hideMark/>
          </w:tcPr>
          <w:p w14:paraId="3B4E36B9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34340000</w:t>
            </w:r>
          </w:p>
        </w:tc>
        <w:tc>
          <w:tcPr>
            <w:tcW w:w="2127" w:type="dxa"/>
            <w:hideMark/>
          </w:tcPr>
          <w:p w14:paraId="42962C40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1200000</w:t>
            </w:r>
          </w:p>
        </w:tc>
        <w:tc>
          <w:tcPr>
            <w:tcW w:w="1984" w:type="dxa"/>
            <w:hideMark/>
          </w:tcPr>
          <w:p w14:paraId="162C7350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1440000</w:t>
            </w:r>
          </w:p>
        </w:tc>
        <w:tc>
          <w:tcPr>
            <w:tcW w:w="1759" w:type="dxa"/>
            <w:hideMark/>
          </w:tcPr>
          <w:p w14:paraId="4250724B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5636E0" w:rsidRPr="00463F65" w14:paraId="0CBC799A" w14:textId="77777777" w:rsidTr="005636E0">
        <w:tc>
          <w:tcPr>
            <w:tcW w:w="1413" w:type="dxa"/>
            <w:hideMark/>
          </w:tcPr>
          <w:p w14:paraId="09F855E2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hideMark/>
          </w:tcPr>
          <w:p w14:paraId="1703731B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hideMark/>
          </w:tcPr>
          <w:p w14:paraId="7A638887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7" w:history="1"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ԿՈՄՊԳԱՐԱՆՏ ՍՊԸ</w:t>
              </w:r>
            </w:hyperlink>
          </w:p>
        </w:tc>
        <w:tc>
          <w:tcPr>
            <w:tcW w:w="2126" w:type="dxa"/>
            <w:hideMark/>
          </w:tcPr>
          <w:p w14:paraId="5779AC4F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34340000</w:t>
            </w:r>
          </w:p>
        </w:tc>
        <w:tc>
          <w:tcPr>
            <w:tcW w:w="2127" w:type="dxa"/>
            <w:hideMark/>
          </w:tcPr>
          <w:p w14:paraId="71D449E8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27000000</w:t>
            </w:r>
          </w:p>
        </w:tc>
        <w:tc>
          <w:tcPr>
            <w:tcW w:w="1984" w:type="dxa"/>
            <w:hideMark/>
          </w:tcPr>
          <w:p w14:paraId="7824491B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32400000</w:t>
            </w:r>
          </w:p>
        </w:tc>
        <w:tc>
          <w:tcPr>
            <w:tcW w:w="1759" w:type="dxa"/>
            <w:hideMark/>
          </w:tcPr>
          <w:p w14:paraId="23158C84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5636E0" w:rsidRPr="00463F65" w14:paraId="76F9E469" w14:textId="77777777" w:rsidTr="005636E0">
        <w:tc>
          <w:tcPr>
            <w:tcW w:w="1413" w:type="dxa"/>
            <w:hideMark/>
          </w:tcPr>
          <w:p w14:paraId="3591ADA9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30C00662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2" w:type="dxa"/>
            <w:hideMark/>
          </w:tcPr>
          <w:p w14:paraId="51C1BD36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8" w:history="1"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ՍԵՎ-ԱՐՏ ԳՐՈՒՊ ՍՊԸ</w:t>
              </w:r>
            </w:hyperlink>
          </w:p>
        </w:tc>
        <w:tc>
          <w:tcPr>
            <w:tcW w:w="2126" w:type="dxa"/>
            <w:hideMark/>
          </w:tcPr>
          <w:p w14:paraId="108491C5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34340000</w:t>
            </w:r>
          </w:p>
        </w:tc>
        <w:tc>
          <w:tcPr>
            <w:tcW w:w="2127" w:type="dxa"/>
            <w:hideMark/>
          </w:tcPr>
          <w:p w14:paraId="48D8DB2D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27716619</w:t>
            </w:r>
          </w:p>
        </w:tc>
        <w:tc>
          <w:tcPr>
            <w:tcW w:w="1984" w:type="dxa"/>
            <w:hideMark/>
          </w:tcPr>
          <w:p w14:paraId="425D386C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33259942.80</w:t>
            </w:r>
          </w:p>
        </w:tc>
        <w:tc>
          <w:tcPr>
            <w:tcW w:w="1759" w:type="dxa"/>
            <w:hideMark/>
          </w:tcPr>
          <w:p w14:paraId="0D4A505E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5636E0" w:rsidRPr="00463F65" w14:paraId="0C3CA828" w14:textId="77777777" w:rsidTr="005636E0">
        <w:tc>
          <w:tcPr>
            <w:tcW w:w="1413" w:type="dxa"/>
            <w:hideMark/>
          </w:tcPr>
          <w:p w14:paraId="6BBC8E2C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3BA71BE8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2" w:type="dxa"/>
            <w:hideMark/>
          </w:tcPr>
          <w:p w14:paraId="14E658BE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19" w:history="1">
              <w:proofErr w:type="spellStart"/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Կոմպասս</w:t>
              </w:r>
              <w:proofErr w:type="spellEnd"/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</w:p>
        </w:tc>
        <w:tc>
          <w:tcPr>
            <w:tcW w:w="2126" w:type="dxa"/>
            <w:hideMark/>
          </w:tcPr>
          <w:p w14:paraId="63E7331C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34340000</w:t>
            </w:r>
          </w:p>
        </w:tc>
        <w:tc>
          <w:tcPr>
            <w:tcW w:w="2127" w:type="dxa"/>
            <w:hideMark/>
          </w:tcPr>
          <w:p w14:paraId="37A09AF4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28338075</w:t>
            </w:r>
          </w:p>
        </w:tc>
        <w:tc>
          <w:tcPr>
            <w:tcW w:w="1984" w:type="dxa"/>
            <w:hideMark/>
          </w:tcPr>
          <w:p w14:paraId="27655E0E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34005690</w:t>
            </w:r>
          </w:p>
        </w:tc>
        <w:tc>
          <w:tcPr>
            <w:tcW w:w="1759" w:type="dxa"/>
            <w:hideMark/>
          </w:tcPr>
          <w:p w14:paraId="76D609A3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5636E0" w:rsidRPr="00463F65" w14:paraId="65FD8FA2" w14:textId="77777777" w:rsidTr="005636E0">
        <w:tc>
          <w:tcPr>
            <w:tcW w:w="1413" w:type="dxa"/>
            <w:hideMark/>
          </w:tcPr>
          <w:p w14:paraId="0E0BB66A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7261B69A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2" w:type="dxa"/>
            <w:hideMark/>
          </w:tcPr>
          <w:p w14:paraId="29A737B2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0" w:history="1"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ԷԼՍԻՍԹԵՄՍՊՐՈ ՍՊԸ</w:t>
              </w:r>
            </w:hyperlink>
          </w:p>
        </w:tc>
        <w:tc>
          <w:tcPr>
            <w:tcW w:w="2126" w:type="dxa"/>
            <w:hideMark/>
          </w:tcPr>
          <w:p w14:paraId="0F1063FC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34340000</w:t>
            </w:r>
          </w:p>
        </w:tc>
        <w:tc>
          <w:tcPr>
            <w:tcW w:w="2127" w:type="dxa"/>
            <w:hideMark/>
          </w:tcPr>
          <w:p w14:paraId="02D8767E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28616660</w:t>
            </w:r>
          </w:p>
        </w:tc>
        <w:tc>
          <w:tcPr>
            <w:tcW w:w="1984" w:type="dxa"/>
            <w:hideMark/>
          </w:tcPr>
          <w:p w14:paraId="45467F3D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34339992</w:t>
            </w:r>
          </w:p>
        </w:tc>
        <w:tc>
          <w:tcPr>
            <w:tcW w:w="1759" w:type="dxa"/>
            <w:hideMark/>
          </w:tcPr>
          <w:p w14:paraId="3C8C1B3C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5636E0" w:rsidRPr="00463F65" w14:paraId="120E5C60" w14:textId="77777777" w:rsidTr="005636E0">
        <w:tc>
          <w:tcPr>
            <w:tcW w:w="1413" w:type="dxa"/>
            <w:hideMark/>
          </w:tcPr>
          <w:p w14:paraId="4B7C1497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722EBD6B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402" w:type="dxa"/>
            <w:hideMark/>
          </w:tcPr>
          <w:p w14:paraId="0625A68A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1" w:history="1"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ԷԼՄԱՐԿԵՏ ՍՊԸ</w:t>
              </w:r>
            </w:hyperlink>
          </w:p>
        </w:tc>
        <w:tc>
          <w:tcPr>
            <w:tcW w:w="2126" w:type="dxa"/>
            <w:hideMark/>
          </w:tcPr>
          <w:p w14:paraId="6D72A890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34340000</w:t>
            </w:r>
          </w:p>
        </w:tc>
        <w:tc>
          <w:tcPr>
            <w:tcW w:w="2127" w:type="dxa"/>
            <w:hideMark/>
          </w:tcPr>
          <w:p w14:paraId="62B99180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28616666</w:t>
            </w:r>
          </w:p>
        </w:tc>
        <w:tc>
          <w:tcPr>
            <w:tcW w:w="1984" w:type="dxa"/>
            <w:hideMark/>
          </w:tcPr>
          <w:p w14:paraId="040FB8A4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34339999.20</w:t>
            </w:r>
          </w:p>
        </w:tc>
        <w:tc>
          <w:tcPr>
            <w:tcW w:w="1759" w:type="dxa"/>
            <w:hideMark/>
          </w:tcPr>
          <w:p w14:paraId="6A2B1696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</w:p>
        </w:tc>
      </w:tr>
      <w:tr w:rsidR="005636E0" w:rsidRPr="00463F65" w14:paraId="0CFDDCFF" w14:textId="77777777" w:rsidTr="005636E0">
        <w:tc>
          <w:tcPr>
            <w:tcW w:w="1413" w:type="dxa"/>
            <w:hideMark/>
          </w:tcPr>
          <w:p w14:paraId="4BFA8738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65225FF6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402" w:type="dxa"/>
            <w:hideMark/>
          </w:tcPr>
          <w:p w14:paraId="72C83A6E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2" w:history="1">
              <w:proofErr w:type="spellStart"/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Էյչ</w:t>
              </w:r>
              <w:proofErr w:type="spellEnd"/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</w:t>
              </w:r>
              <w:proofErr w:type="spellStart"/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Գրուպ</w:t>
              </w:r>
              <w:proofErr w:type="spellEnd"/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</w:p>
        </w:tc>
        <w:tc>
          <w:tcPr>
            <w:tcW w:w="2126" w:type="dxa"/>
            <w:hideMark/>
          </w:tcPr>
          <w:p w14:paraId="0676748B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34340000</w:t>
            </w:r>
          </w:p>
        </w:tc>
        <w:tc>
          <w:tcPr>
            <w:tcW w:w="2127" w:type="dxa"/>
            <w:hideMark/>
          </w:tcPr>
          <w:p w14:paraId="09619F3D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37201666.67</w:t>
            </w:r>
          </w:p>
        </w:tc>
        <w:tc>
          <w:tcPr>
            <w:tcW w:w="1984" w:type="dxa"/>
            <w:hideMark/>
          </w:tcPr>
          <w:p w14:paraId="0126971E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44642000</w:t>
            </w:r>
          </w:p>
        </w:tc>
        <w:tc>
          <w:tcPr>
            <w:tcW w:w="1759" w:type="dxa"/>
            <w:hideMark/>
          </w:tcPr>
          <w:p w14:paraId="408016F7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</w:p>
        </w:tc>
      </w:tr>
      <w:tr w:rsidR="005636E0" w:rsidRPr="00463F65" w14:paraId="6CDCB8EB" w14:textId="77777777" w:rsidTr="005636E0">
        <w:tc>
          <w:tcPr>
            <w:tcW w:w="1413" w:type="dxa"/>
            <w:hideMark/>
          </w:tcPr>
          <w:p w14:paraId="0213EAB9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512064A4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02" w:type="dxa"/>
            <w:hideMark/>
          </w:tcPr>
          <w:p w14:paraId="62C1D294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3" w:history="1"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Vita LLC</w:t>
              </w:r>
            </w:hyperlink>
          </w:p>
        </w:tc>
        <w:tc>
          <w:tcPr>
            <w:tcW w:w="2126" w:type="dxa"/>
            <w:hideMark/>
          </w:tcPr>
          <w:p w14:paraId="40B850EE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34340000</w:t>
            </w:r>
          </w:p>
        </w:tc>
        <w:tc>
          <w:tcPr>
            <w:tcW w:w="2127" w:type="dxa"/>
            <w:hideMark/>
          </w:tcPr>
          <w:p w14:paraId="7A059A24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50000000</w:t>
            </w:r>
          </w:p>
        </w:tc>
        <w:tc>
          <w:tcPr>
            <w:tcW w:w="1984" w:type="dxa"/>
            <w:hideMark/>
          </w:tcPr>
          <w:p w14:paraId="43F7558F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60000000</w:t>
            </w:r>
          </w:p>
        </w:tc>
        <w:tc>
          <w:tcPr>
            <w:tcW w:w="1759" w:type="dxa"/>
            <w:hideMark/>
          </w:tcPr>
          <w:p w14:paraId="029A19CF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</w:p>
        </w:tc>
      </w:tr>
      <w:tr w:rsidR="005636E0" w:rsidRPr="00463F65" w14:paraId="63F4DFA5" w14:textId="77777777" w:rsidTr="005636E0">
        <w:tc>
          <w:tcPr>
            <w:tcW w:w="1413" w:type="dxa"/>
            <w:hideMark/>
          </w:tcPr>
          <w:p w14:paraId="6AAEFB58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55ED45FE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402" w:type="dxa"/>
            <w:hideMark/>
          </w:tcPr>
          <w:p w14:paraId="0AA3181D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4" w:history="1"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IT Technology LLC</w:t>
              </w:r>
            </w:hyperlink>
          </w:p>
        </w:tc>
        <w:tc>
          <w:tcPr>
            <w:tcW w:w="2126" w:type="dxa"/>
            <w:hideMark/>
          </w:tcPr>
          <w:p w14:paraId="2DE0C729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34340000</w:t>
            </w:r>
          </w:p>
        </w:tc>
        <w:tc>
          <w:tcPr>
            <w:tcW w:w="2127" w:type="dxa"/>
            <w:hideMark/>
          </w:tcPr>
          <w:p w14:paraId="23453355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51510000</w:t>
            </w:r>
          </w:p>
        </w:tc>
        <w:tc>
          <w:tcPr>
            <w:tcW w:w="1984" w:type="dxa"/>
            <w:hideMark/>
          </w:tcPr>
          <w:p w14:paraId="30CF09A3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51510000</w:t>
            </w:r>
          </w:p>
        </w:tc>
        <w:tc>
          <w:tcPr>
            <w:tcW w:w="1759" w:type="dxa"/>
            <w:hideMark/>
          </w:tcPr>
          <w:p w14:paraId="11B1902E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</w:p>
        </w:tc>
      </w:tr>
      <w:tr w:rsidR="005636E0" w:rsidRPr="00463F65" w14:paraId="1E4AF5D0" w14:textId="77777777" w:rsidTr="005636E0">
        <w:tc>
          <w:tcPr>
            <w:tcW w:w="1413" w:type="dxa"/>
            <w:hideMark/>
          </w:tcPr>
          <w:p w14:paraId="443499DA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30FF2307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02" w:type="dxa"/>
            <w:hideMark/>
          </w:tcPr>
          <w:p w14:paraId="46EF8D6C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hyperlink r:id="rId25" w:history="1">
              <w:proofErr w:type="spellStart"/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>Ամուրա</w:t>
              </w:r>
              <w:proofErr w:type="spellEnd"/>
              <w:r w:rsidRPr="00463F65">
                <w:rPr>
                  <w:rFonts w:ascii="GHEA Grapalat" w:eastAsia="Times New Roman" w:hAnsi="GHEA Grapalat" w:cs="Calibri"/>
                  <w:color w:val="000000" w:themeColor="text1"/>
                  <w:sz w:val="20"/>
                  <w:szCs w:val="20"/>
                </w:rPr>
                <w:t xml:space="preserve"> ՍՊԸ</w:t>
              </w:r>
            </w:hyperlink>
          </w:p>
        </w:tc>
        <w:tc>
          <w:tcPr>
            <w:tcW w:w="2126" w:type="dxa"/>
            <w:hideMark/>
          </w:tcPr>
          <w:p w14:paraId="6F1145D1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34340000</w:t>
            </w:r>
          </w:p>
        </w:tc>
        <w:tc>
          <w:tcPr>
            <w:tcW w:w="2127" w:type="dxa"/>
            <w:hideMark/>
          </w:tcPr>
          <w:p w14:paraId="04B05E1D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900000000</w:t>
            </w:r>
          </w:p>
        </w:tc>
        <w:tc>
          <w:tcPr>
            <w:tcW w:w="1984" w:type="dxa"/>
            <w:hideMark/>
          </w:tcPr>
          <w:p w14:paraId="7D172352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1080000000</w:t>
            </w:r>
          </w:p>
        </w:tc>
        <w:tc>
          <w:tcPr>
            <w:tcW w:w="1759" w:type="dxa"/>
            <w:hideMark/>
          </w:tcPr>
          <w:p w14:paraId="7BB3081B" w14:textId="77777777" w:rsidR="005636E0" w:rsidRPr="00463F65" w:rsidRDefault="005636E0" w:rsidP="005636E0">
            <w:pPr>
              <w:jc w:val="center"/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</w:pPr>
            <w:proofErr w:type="spellStart"/>
            <w:r w:rsidRPr="00463F65">
              <w:rPr>
                <w:rFonts w:ascii="GHEA Grapalat" w:eastAsia="Times New Roman" w:hAnsi="GHEA Grapalat" w:cs="Calibri"/>
                <w:color w:val="000000" w:themeColor="text1"/>
                <w:sz w:val="20"/>
                <w:szCs w:val="20"/>
              </w:rPr>
              <w:t>Մերժված</w:t>
            </w:r>
            <w:proofErr w:type="spellEnd"/>
          </w:p>
        </w:tc>
      </w:tr>
    </w:tbl>
    <w:p w14:paraId="0E01248D" w14:textId="77777777" w:rsidR="00D5152C" w:rsidRDefault="00D5152C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24976BBE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 Об оценке наличия документов, представленных системой участникам, занявшим 1-е место, и их соответствия установленным условиям в результате обратного аукциона</w:t>
      </w:r>
    </w:p>
    <w:p w14:paraId="600D159D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 в заявке, поданной Inter logistic LTD, отсутствуют документы, требуемые приглашением, а представленные документы не соответствуют требованиям, изложенным в приглашении, в частности՝</w:t>
      </w:r>
    </w:p>
    <w:p w14:paraId="71030DB6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Отсутствует поддержка приложения, что не подлежит исправлению,</w:t>
      </w:r>
    </w:p>
    <w:p w14:paraId="1D31EB9E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Приложение 1: заявление-заявление не подписано электронной цифровой подписью,</w:t>
      </w:r>
    </w:p>
    <w:p w14:paraId="1F28C07A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Отсутствует приложение 1.3, ссылка на декларацию о реальных бенефициарах:</w:t>
      </w:r>
    </w:p>
    <w:p w14:paraId="796CC502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Отсутствует полное описание предлагаемого продукта</w:t>
      </w:r>
    </w:p>
    <w:p w14:paraId="5CCEE2DF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07E27CAD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 Данные об отклоненных участниках.</w:t>
      </w:r>
    </w:p>
    <w:p w14:paraId="16D5AF66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 на основании принятия подпункта 4 пункта 4 Порядка "организации процесса закупок", утвержденного постановлением Правительства РА № 526-н от 4 мая 2017 года, и пункта 5.1 настоящего Протокола отклонить заявку Inter logistic LTD на основании несоответствия требованиям, установленным приглашением:  </w:t>
      </w:r>
    </w:p>
    <w:p w14:paraId="1EB69886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Принято решение: за 3, против 0:</w:t>
      </w:r>
    </w:p>
    <w:p w14:paraId="5E06168F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</w:t>
      </w:r>
      <w:r w:rsidRPr="005636E0">
        <w:rPr>
          <w:rFonts w:ascii="Cambria Math" w:hAnsi="Cambria Math" w:cs="Cambria Math"/>
          <w:b/>
          <w:bCs/>
          <w:color w:val="000000" w:themeColor="text1"/>
          <w:sz w:val="20"/>
          <w:szCs w:val="20"/>
          <w:lang w:val="ru-RU"/>
        </w:rPr>
        <w:t>․</w:t>
      </w: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2 на основании подпункта 2 пункта 10 Порядка, утвержденного постановлением Правительства РА № 534-н от 18.05.2017 отклонить заявки, представленные ООО "КОМПГАРАНТ", ООО "сев-арт групп", ООО "Компасс", ООО "ЭЛСИСТЕМСПРО" и ООО " ЭЛМАРКЕТ:</w:t>
      </w:r>
    </w:p>
    <w:p w14:paraId="2A9C4989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48BDE197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6.3 заявка, поданная ООО "Эйч Груп", ООО "Вита", ООО "ИТ-технологии" и ООО "Амура", была отклонена комиссией на основании превышения ценового предложения над оценочной ценой:</w:t>
      </w:r>
    </w:p>
    <w:p w14:paraId="37842902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Об объявлении процесса покупки несостоявшимся.</w:t>
      </w:r>
    </w:p>
    <w:p w14:paraId="642612AF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7.1 принимая за основу пункт 4 части 1 статьи 37 Закона РА «О закупках", объявить процесс закупки несостоявшимся на том основании, что контракт не был заключен: </w:t>
      </w:r>
    </w:p>
    <w:p w14:paraId="23A79F10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 xml:space="preserve">              Принято решение: за 3, против 0</w:t>
      </w:r>
    </w:p>
    <w:p w14:paraId="708DFA55" w14:textId="77777777" w:rsidR="005636E0" w:rsidRP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5636E0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7.2 опубликовать объявление о несостоявшейся процедуре и установить период бездействия в соответствии со статьей 10 Закона РА "О закупках" со дня, следующего за днем публикации объявления о несостоявшейся процедуре, до 10-го календарного дня включительно:</w:t>
      </w:r>
    </w:p>
    <w:p w14:paraId="05CA5490" w14:textId="70C376E6" w:rsidR="005636E0" w:rsidRDefault="005636E0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</w:t>
      </w:r>
    </w:p>
    <w:p w14:paraId="15B538C3" w14:textId="77777777" w:rsidR="005636E0" w:rsidRDefault="004C524F" w:rsidP="005636E0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Принято решение: за 3, против 0</w:t>
      </w:r>
    </w:p>
    <w:p w14:paraId="0DF13D58" w14:textId="384039EB" w:rsidR="009812F6" w:rsidRPr="005541C7" w:rsidRDefault="009812F6" w:rsidP="005636E0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721189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-26/</w:t>
      </w:r>
      <w:r w:rsidR="005636E0" w:rsidRPr="005636E0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8</w:t>
      </w:r>
      <w:r w:rsidR="004C524F"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6</w:t>
      </w:r>
    </w:p>
    <w:sectPr w:rsidR="009812F6" w:rsidRPr="005541C7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C3F"/>
    <w:multiLevelType w:val="hybridMultilevel"/>
    <w:tmpl w:val="95A426A0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1" w15:restartNumberingAfterBreak="0">
    <w:nsid w:val="194E7E3E"/>
    <w:multiLevelType w:val="hybridMultilevel"/>
    <w:tmpl w:val="7B5E3832"/>
    <w:lvl w:ilvl="0" w:tplc="BA84CED0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0F63D9E"/>
    <w:multiLevelType w:val="hybridMultilevel"/>
    <w:tmpl w:val="1370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56C12"/>
    <w:multiLevelType w:val="hybridMultilevel"/>
    <w:tmpl w:val="9E5E176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6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C977D3"/>
    <w:multiLevelType w:val="hybridMultilevel"/>
    <w:tmpl w:val="3B64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C836BE"/>
    <w:multiLevelType w:val="hybridMultilevel"/>
    <w:tmpl w:val="11962E20"/>
    <w:lvl w:ilvl="0" w:tplc="2836EB14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0BD4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C32F2"/>
    <w:rsid w:val="004C524F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018E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41C7"/>
    <w:rsid w:val="0055773F"/>
    <w:rsid w:val="0056250B"/>
    <w:rsid w:val="00562F7B"/>
    <w:rsid w:val="005636E0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B03"/>
    <w:rsid w:val="00703E22"/>
    <w:rsid w:val="00706C77"/>
    <w:rsid w:val="00721189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14F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56F5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003C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3FAD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152C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04173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styleId="TableGridLight">
    <w:name w:val="Grid Table Light"/>
    <w:basedOn w:val="TableNormal"/>
    <w:uiPriority w:val="40"/>
    <w:rsid w:val="002D0BD4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89"/>
  </w:style>
  <w:style w:type="paragraph" w:styleId="Footer">
    <w:name w:val="footer"/>
    <w:basedOn w:val="Normal"/>
    <w:link w:val="Foot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89"/>
  </w:style>
  <w:style w:type="numbering" w:customStyle="1" w:styleId="NoList1">
    <w:name w:val="No List1"/>
    <w:next w:val="NoList"/>
    <w:uiPriority w:val="99"/>
    <w:semiHidden/>
    <w:unhideWhenUsed/>
    <w:rsid w:val="00721189"/>
  </w:style>
  <w:style w:type="character" w:styleId="FollowedHyperlink">
    <w:name w:val="FollowedHyperlink"/>
    <w:basedOn w:val="DefaultParagraphFont"/>
    <w:uiPriority w:val="99"/>
    <w:semiHidden/>
    <w:unhideWhenUsed/>
    <w:rsid w:val="007211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4805/status/5/id/607204/" TargetMode="External"/><Relationship Id="rId13" Type="http://schemas.openxmlformats.org/officeDocument/2006/relationships/hyperlink" Target="https://eauction.armeps.am/hy/procurer/bo_details/tid/44805/status/5/id/1380973/" TargetMode="External"/><Relationship Id="rId18" Type="http://schemas.openxmlformats.org/officeDocument/2006/relationships/hyperlink" Target="https://eauction.armeps.am/hy/procurer/bo_details/tid/44805/status/5/id/607204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auction.armeps.am/hy/procurer/bo_details/tid/44805/status/5/id/5089/" TargetMode="External"/><Relationship Id="rId7" Type="http://schemas.openxmlformats.org/officeDocument/2006/relationships/hyperlink" Target="https://eauction.armeps.am/hy/procurer/bo_details/tid/44805/status/5/id/140948/" TargetMode="External"/><Relationship Id="rId12" Type="http://schemas.openxmlformats.org/officeDocument/2006/relationships/hyperlink" Target="https://eauction.armeps.am/hy/procurer/bo_details/tid/44805/status/5/id/5284/" TargetMode="External"/><Relationship Id="rId17" Type="http://schemas.openxmlformats.org/officeDocument/2006/relationships/hyperlink" Target="https://eauction.armeps.am/hy/procurer/bo_details/tid/44805/status/5/id/140948/" TargetMode="External"/><Relationship Id="rId25" Type="http://schemas.openxmlformats.org/officeDocument/2006/relationships/hyperlink" Target="https://eauction.armeps.am/hy/procurer/bo_details/tid/44805/status/5/id/125460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4805/status/5/id/1337774/" TargetMode="External"/><Relationship Id="rId20" Type="http://schemas.openxmlformats.org/officeDocument/2006/relationships/hyperlink" Target="https://eauction.armeps.am/hy/procurer/bo_details/tid/44805/status/5/id/20312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4805/status/5/id/1337774/" TargetMode="External"/><Relationship Id="rId11" Type="http://schemas.openxmlformats.org/officeDocument/2006/relationships/hyperlink" Target="https://eauction.armeps.am/hy/procurer/bo_details/tid/44805/status/5/id/5089/" TargetMode="External"/><Relationship Id="rId24" Type="http://schemas.openxmlformats.org/officeDocument/2006/relationships/hyperlink" Target="https://eauction.armeps.am/hy/procurer/bo_details/tid/44805/status/5/id/98601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4805/status/5/id/1254609/" TargetMode="External"/><Relationship Id="rId23" Type="http://schemas.openxmlformats.org/officeDocument/2006/relationships/hyperlink" Target="https://eauction.armeps.am/hy/procurer/bo_details/tid/44805/status/5/id/1380973/" TargetMode="External"/><Relationship Id="rId10" Type="http://schemas.openxmlformats.org/officeDocument/2006/relationships/hyperlink" Target="https://eauction.armeps.am/hy/procurer/bo_details/tid/44805/status/5/id/203120/" TargetMode="External"/><Relationship Id="rId19" Type="http://schemas.openxmlformats.org/officeDocument/2006/relationships/hyperlink" Target="https://eauction.armeps.am/hy/procurer/bo_details/tid/44805/status/5/id/211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4805/status/5/id/2117/" TargetMode="External"/><Relationship Id="rId14" Type="http://schemas.openxmlformats.org/officeDocument/2006/relationships/hyperlink" Target="https://eauction.armeps.am/hy/procurer/bo_details/tid/44805/status/5/id/986013/" TargetMode="External"/><Relationship Id="rId22" Type="http://schemas.openxmlformats.org/officeDocument/2006/relationships/hyperlink" Target="https://eauction.armeps.am/hy/procurer/bo_details/tid/44805/status/5/id/5284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02FAE-F1D7-45CD-B4B6-AD907E9C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66</cp:revision>
  <cp:lastPrinted>2023-12-19T11:00:00Z</cp:lastPrinted>
  <dcterms:created xsi:type="dcterms:W3CDTF">2024-06-20T13:36:00Z</dcterms:created>
  <dcterms:modified xsi:type="dcterms:W3CDTF">2026-05-19T08:37:00Z</dcterms:modified>
</cp:coreProperties>
</file>